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3E5" w:rsidRDefault="00B063E5">
      <w:r>
        <w:t xml:space="preserve">Beyaz Şapka: </w:t>
      </w:r>
    </w:p>
    <w:p w:rsidR="00B063E5" w:rsidRDefault="00B063E5" w:rsidP="00B063E5">
      <w:pPr>
        <w:ind w:firstLine="708"/>
      </w:pPr>
      <w:r>
        <w:t xml:space="preserve">Organ bağışı bir insanın organlarının bir kısmının veya tamamının henüz sağlıklı iken, beyin ölümünün ardından başka insanlarda yararlanılmak üzere kullanılmasına izin vermektir. 18 yaşını doldurmuş, akli dengesi yerinde olan herkes, sağlıklı her organını bağışlayabilir. </w:t>
      </w:r>
      <w:r w:rsidR="002F1530">
        <w:t>Eğer vefat eden kişi henüz hayatta iken organlarını bağışlamamış ise onun yerine birinci derecede akrabalarının karar vermesi istenir.</w:t>
      </w:r>
    </w:p>
    <w:p w:rsidR="002F1530" w:rsidRDefault="00B063E5" w:rsidP="00B063E5">
      <w:pPr>
        <w:ind w:firstLine="708"/>
      </w:pPr>
      <w:r>
        <w:t xml:space="preserve">Organ bağışı sağlık müdürlüklerinde, hastanelerde, emniyet müdürlüklerinde, organ nakli yapan merkezlerde, vakıf ve dernekler </w:t>
      </w:r>
      <w:r w:rsidR="002F1530">
        <w:t xml:space="preserve">gibi kuruluşlarda yapılabilir. </w:t>
      </w:r>
    </w:p>
    <w:p w:rsidR="002F1530" w:rsidRDefault="002F1530" w:rsidP="00B063E5">
      <w:pPr>
        <w:ind w:firstLine="708"/>
      </w:pPr>
      <w:r>
        <w:t>Organ nakli ise; görevini yapamayacak kadar hasta ve hatta bedene zararlı hale gelen bir organın, sağlamı ile değiştirilmesi işlemidir. Organ nakli bekleyen hastalar geçici tedavi yolları ile yaşamlarını sürdürmeye çalışmaktadırlar.</w:t>
      </w:r>
    </w:p>
    <w:p w:rsidR="002F1530" w:rsidRDefault="002F1530" w:rsidP="00B063E5">
      <w:pPr>
        <w:ind w:firstLine="708"/>
      </w:pPr>
      <w:r>
        <w:t>2002 yılındaki Sağlık Bakanı o yıl ülkemizde 1073 kişinin, 2003 yılında ise 984 kişinin organ bağışı yaptığını belirterek organ bağışı konusunda duyarsız olunduğunu ifade etmiştir.</w:t>
      </w:r>
    </w:p>
    <w:p w:rsidR="002F1530" w:rsidRDefault="002F1530" w:rsidP="00B063E5">
      <w:pPr>
        <w:ind w:firstLine="708"/>
      </w:pPr>
      <w:r>
        <w:t xml:space="preserve">Avrupa Organ Nakli Koordinatörleri Derneği’nin verilerine göre yapılan bir araştırmada organ bağışı sayısı İspanya’da 1 milyon kişide 34,2; Belçika’da 25,7 iken Türkiye’de 3,6’ dır. Bu oranlarla da görülmektedir ki  ülkemizde insanların organ bağışı yapma düzeyi oldukça düşüktür. </w:t>
      </w:r>
    </w:p>
    <w:p w:rsidR="002F1530" w:rsidRDefault="002F1530" w:rsidP="00B063E5">
      <w:pPr>
        <w:ind w:firstLine="708"/>
      </w:pPr>
      <w:r>
        <w:t>Ülkemizde organ nakli bekleyen kişi sayısı organ bağışı yapan kişi sayısından çok daha fazla olduğu veriler ile tespit edilmiş bir gerçektir. “Organ Bağışı ve Kullanımı Sempozyumu’nda bağış yetersizliği nedeniyle her yıl diyaliz hastalarının %10’unun hayatını kaybettiği belirtilmiştir. Ayrıca, organ bağışının artmaması ile başta böbrek hastaları olmak üzere, karaciğer, kalp, pankreas ve akciğer hastalarının da hayatını kaybedebileceği belirtilmiştir.</w:t>
      </w:r>
    </w:p>
    <w:p w:rsidR="00E32DC2" w:rsidRDefault="00E32DC2" w:rsidP="00B063E5">
      <w:pPr>
        <w:ind w:firstLine="708"/>
      </w:pPr>
      <w:r>
        <w:t xml:space="preserve">Organ nakli bekleyen hastaların geçici tedavi yolları da oldukça masraflıdır. Bu masraf bazen kişinin kendi tarafından, bazen bir kısmının ya da tamamının devlet tarafından ödenmesi ile karşılanmaktadır. Bu da devlete büyük bir maddi zarar vermektedir. </w:t>
      </w:r>
    </w:p>
    <w:p w:rsidR="00191644" w:rsidRDefault="00191644" w:rsidP="00B063E5">
      <w:pPr>
        <w:ind w:firstLine="708"/>
      </w:pPr>
      <w:r>
        <w:t xml:space="preserve">Diyanet İşleri Başkanlığı organ bağışının İslam dini açısından hiçbir sakıncası olmadığı yönünde fetva vermiştir. </w:t>
      </w:r>
      <w:proofErr w:type="spellStart"/>
      <w:r>
        <w:t>Kur’an</w:t>
      </w:r>
      <w:proofErr w:type="spellEnd"/>
      <w:r>
        <w:t>-ı Kerim’de de (</w:t>
      </w:r>
      <w:proofErr w:type="spellStart"/>
      <w:r>
        <w:t>Maide</w:t>
      </w:r>
      <w:proofErr w:type="spellEnd"/>
      <w:r>
        <w:t xml:space="preserve"> Suresi, Ayet 32) “ kim bir kimseye hayat verirse, onun sanki bütün insanlara hayat vermişçesine sevap kazanacağı” beyan olunmuştur. Diyanet İşleri Yüksek Kurulu, bu ayetten yola çıkarak; organ bağışını insanların insanlara yapabileceği en büyük yardım olarak tanımlamıştır. 6.3.1980 tarih 396 sayılı kararı ile organ naklinin caiz olduğunu bildirmiştir. Diğer İslam devletlerinde de bütün büyük dinlerde de benzer kararlar mevcuttur.</w:t>
      </w:r>
    </w:p>
    <w:p w:rsidR="005131DE" w:rsidRDefault="00B063E5" w:rsidP="00B063E5">
      <w:pPr>
        <w:ind w:firstLine="708"/>
      </w:pPr>
      <w:r>
        <w:br/>
      </w:r>
    </w:p>
    <w:sectPr w:rsidR="005131DE" w:rsidSect="005131D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B063E5"/>
    <w:rsid w:val="00110F1B"/>
    <w:rsid w:val="00191644"/>
    <w:rsid w:val="002F1530"/>
    <w:rsid w:val="005131DE"/>
    <w:rsid w:val="00B063E5"/>
    <w:rsid w:val="00E32DC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31D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Pages>
  <Words>382</Words>
  <Characters>2180</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LeLo</dc:creator>
  <cp:lastModifiedBy>LeLo</cp:lastModifiedBy>
  <cp:revision>3</cp:revision>
  <dcterms:created xsi:type="dcterms:W3CDTF">2015-11-26T09:15:00Z</dcterms:created>
  <dcterms:modified xsi:type="dcterms:W3CDTF">2015-11-26T11:51:00Z</dcterms:modified>
</cp:coreProperties>
</file>